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02">
      <w:pPr>
        <w:shd w:fill="ffffff" w:val="clear"/>
        <w:spacing w:after="0" w:line="240" w:lineRule="auto"/>
        <w:jc w:val="right"/>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Αθήνα, </w:t>
      </w:r>
      <w:r w:rsidDel="00000000" w:rsidR="00000000" w:rsidRPr="00000000">
        <w:rPr>
          <w:rFonts w:ascii="Arial" w:cs="Arial" w:eastAsia="Arial" w:hAnsi="Arial"/>
          <w:sz w:val="24"/>
          <w:szCs w:val="24"/>
          <w:rtl w:val="0"/>
        </w:rPr>
        <w:t xml:space="preserve">24/09/2026</w:t>
      </w:r>
    </w:p>
    <w:p w:rsidR="00000000" w:rsidDel="00000000" w:rsidP="00000000" w:rsidRDefault="00000000" w:rsidRPr="00000000" w14:paraId="00000003">
      <w:pPr>
        <w:shd w:fill="ffffff" w:val="clear"/>
        <w:spacing w:after="0" w:line="240" w:lineRule="auto"/>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Αρ.Πρωτοκόλλου: 891-24.09.</w:t>
      </w:r>
      <w:r w:rsidDel="00000000" w:rsidR="00000000" w:rsidRPr="00000000">
        <w:rPr>
          <w:rFonts w:ascii="Arial" w:cs="Arial" w:eastAsia="Arial" w:hAnsi="Arial"/>
          <w:sz w:val="24"/>
          <w:szCs w:val="24"/>
          <w:rtl w:val="0"/>
        </w:rPr>
        <w:t xml:space="preserve">2026</w:t>
      </w:r>
      <w:r w:rsidDel="00000000" w:rsidR="00000000" w:rsidRPr="00000000">
        <w:rPr>
          <w:rtl w:val="0"/>
        </w:rPr>
      </w:r>
    </w:p>
    <w:p w:rsidR="00000000" w:rsidDel="00000000" w:rsidP="00000000" w:rsidRDefault="00000000" w:rsidRPr="00000000" w14:paraId="00000004">
      <w:pPr>
        <w:shd w:fill="ffffff" w:val="clear"/>
        <w:spacing w:after="0" w:line="240" w:lineRule="auto"/>
        <w:jc w:val="right"/>
        <w:rPr>
          <w:b w:val="1"/>
          <w:bCs w:val="1"/>
          <w:sz w:val="24"/>
          <w:szCs w:val="24"/>
          <w:u w:val="single"/>
        </w:rPr>
      </w:pPr>
      <w:r w:rsidDel="00000000" w:rsidR="00000000" w:rsidRPr="00000000">
        <w:rPr>
          <w:rtl w:val="0"/>
        </w:rPr>
      </w:r>
    </w:p>
    <w:p w:rsidR="00000000" w:rsidDel="00000000" w:rsidP="00000000" w:rsidRDefault="00000000" w:rsidRPr="00000000" w14:paraId="00000005">
      <w:pPr>
        <w:shd w:fill="ffffff" w:val="clear"/>
        <w:spacing w:after="0" w:line="240" w:lineRule="auto"/>
        <w:jc w:val="center"/>
        <w:rPr>
          <w:b w:val="1"/>
          <w:bCs w:val="1"/>
          <w:sz w:val="24"/>
          <w:szCs w:val="24"/>
          <w:u w:val="single"/>
        </w:rPr>
      </w:pPr>
      <w:hyperlink r:id="rId7">
        <w:r w:rsidDel="00000000" w:rsidR="00000000" w:rsidRPr="00000000">
          <w:rPr>
            <w:b w:val="1"/>
            <w:bCs w:val="1"/>
            <w:color w:val="111111"/>
            <w:sz w:val="24"/>
            <w:szCs w:val="24"/>
            <w:u w:val="single"/>
            <w:rtl w:val="0"/>
          </w:rPr>
          <w:t xml:space="preserve">ΠΡΟΣΚΛΗΣΗ ΕΚΔΗΛΩΣΗΣ ΕΝΔΙΑΦΕΡΟΝΤΟΣ</w:t>
        </w:r>
      </w:hyperlink>
      <w:r w:rsidDel="00000000" w:rsidR="00000000" w:rsidRPr="00000000">
        <w:rPr>
          <w:b w:val="1"/>
          <w:bCs w:val="1"/>
          <w:sz w:val="24"/>
          <w:szCs w:val="24"/>
          <w:u w:val="single"/>
          <w:rtl w:val="0"/>
        </w:rPr>
        <w:t xml:space="preserve"> ΓΙΑ ΕΞΩΤΕΡΙΚΟ/Η ΣΥΝΕΡΓΑΤΗ/ΤΡΙΑ</w:t>
      </w:r>
    </w:p>
    <w:p w:rsidR="00000000" w:rsidDel="00000000" w:rsidP="00000000" w:rsidRDefault="00000000" w:rsidRPr="00000000" w14:paraId="00000006">
      <w:pPr>
        <w:shd w:fill="ffffff" w:val="clear"/>
        <w:spacing w:after="0" w:line="240" w:lineRule="auto"/>
        <w:jc w:val="center"/>
        <w:rPr>
          <w:b w:val="1"/>
          <w:bCs w:val="1"/>
          <w:sz w:val="24"/>
          <w:szCs w:val="24"/>
          <w:u w:val="single"/>
        </w:rPr>
      </w:pPr>
      <w:r w:rsidDel="00000000" w:rsidR="00000000" w:rsidRPr="00000000">
        <w:rPr>
          <w:b w:val="1"/>
          <w:bCs w:val="1"/>
          <w:sz w:val="24"/>
          <w:szCs w:val="24"/>
          <w:u w:val="single"/>
          <w:rtl w:val="0"/>
        </w:rPr>
        <w:t xml:space="preserve"> ΛΟΓΟΘΕΡΑΠΕΥΤΗΣ/-ΤΡΙΑ &amp; ΕΡΓΟΘΕΡΑΠΕΥΤΗΣ/ΤΡΙΑ</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Το Κέντρο Παιδιού και Εφήβου είναι μια Αστική Μη Κερδοσκοπική Εταιρεία που, εμπνευσμένη από το πνεύμα της Κοινωνικής – Κοινοτικής Ψυχιατρικής, συμβάλλει στην ψυχιατρική μεταρρύθμιση στην Ελλάδα.</w:t>
      </w:r>
    </w:p>
    <w:p w:rsidR="00000000" w:rsidDel="00000000" w:rsidP="00000000" w:rsidRDefault="00000000" w:rsidRPr="00000000" w14:paraId="00000009">
      <w:pPr>
        <w:spacing w:after="20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Δραστηριοποιείται στον τομέα της ψυχικής υγείας από το 1996 και διατηρεί 6 δομές σε Χίο και Αθήνα. </w:t>
      </w:r>
      <w:r w:rsidDel="00000000" w:rsidR="00000000" w:rsidRPr="00000000">
        <w:rPr>
          <w:rtl w:val="0"/>
        </w:rPr>
      </w:r>
    </w:p>
    <w:p w:rsidR="00000000" w:rsidDel="00000000" w:rsidP="00000000" w:rsidRDefault="00000000" w:rsidRPr="00000000" w14:paraId="0000000A">
      <w:pPr>
        <w:spacing w:after="20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 Το  Κέντρο Παιδιού και Εφήβου, καλεί τους υποψηφίους να εκδηλώσουν ενδιαφέρον για την κάλυψη:</w:t>
      </w:r>
      <w:r w:rsidDel="00000000" w:rsidR="00000000" w:rsidRPr="00000000">
        <w:rPr>
          <w:rtl w:val="0"/>
        </w:rPr>
      </w:r>
    </w:p>
    <w:p w:rsidR="00000000" w:rsidDel="00000000" w:rsidP="00000000" w:rsidRDefault="00000000" w:rsidRPr="00000000" w14:paraId="0000000B">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Δύο θέσεις</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b w:val="1"/>
          <w:bCs w:val="1"/>
          <w:sz w:val="24"/>
          <w:szCs w:val="24"/>
          <w:rtl w:val="0"/>
        </w:rPr>
        <w:t xml:space="preserve">2</w:t>
      </w:r>
      <w:r w:rsidDel="00000000" w:rsidR="00000000" w:rsidRPr="00000000">
        <w:rPr>
          <w:rFonts w:ascii="Arial" w:cs="Arial" w:eastAsia="Arial" w:hAnsi="Arial"/>
          <w:b w:val="1"/>
          <w:bCs w:val="1"/>
          <w:color w:val="000000"/>
          <w:sz w:val="24"/>
          <w:szCs w:val="24"/>
          <w:rtl w:val="0"/>
        </w:rPr>
        <w:t xml:space="preserve">) στο </w:t>
      </w:r>
      <w:r w:rsidDel="00000000" w:rsidR="00000000" w:rsidRPr="00000000">
        <w:rPr>
          <w:rFonts w:ascii="Arial" w:cs="Arial" w:eastAsia="Arial" w:hAnsi="Arial"/>
          <w:b w:val="1"/>
          <w:bCs w:val="1"/>
          <w:sz w:val="24"/>
          <w:szCs w:val="24"/>
          <w:rtl w:val="0"/>
        </w:rPr>
        <w:t xml:space="preserve">Εξειδικευμένο Κέντρο ατόμων με  Διαταραχές  Αυτιστικού Φάσματος (Δ.Α.Φ.) «Ηλίανθος» </w:t>
      </w:r>
      <w:r w:rsidDel="00000000" w:rsidR="00000000" w:rsidRPr="00000000">
        <w:rPr>
          <w:rFonts w:ascii="Arial" w:cs="Arial" w:eastAsia="Arial" w:hAnsi="Arial"/>
          <w:b w:val="1"/>
          <w:bCs w:val="1"/>
          <w:color w:val="000000"/>
          <w:sz w:val="24"/>
          <w:szCs w:val="24"/>
          <w:rtl w:val="0"/>
        </w:rPr>
        <w:t xml:space="preserve">του Κ.Π.Ε στη</w:t>
      </w:r>
      <w:r w:rsidDel="00000000" w:rsidR="00000000" w:rsidRPr="00000000">
        <w:rPr>
          <w:rFonts w:ascii="Arial" w:cs="Arial" w:eastAsia="Arial" w:hAnsi="Arial"/>
          <w:b w:val="1"/>
          <w:bCs w:val="1"/>
          <w:sz w:val="24"/>
          <w:szCs w:val="24"/>
          <w:rtl w:val="0"/>
        </w:rPr>
        <w:t xml:space="preserve">ν </w:t>
      </w:r>
      <w:r w:rsidDel="00000000" w:rsidR="00000000" w:rsidRPr="00000000">
        <w:rPr>
          <w:rFonts w:ascii="Arial" w:cs="Arial" w:eastAsia="Arial" w:hAnsi="Arial"/>
          <w:b w:val="1"/>
          <w:bCs w:val="1"/>
          <w:sz w:val="24"/>
          <w:szCs w:val="24"/>
          <w:u w:val="single"/>
          <w:rtl w:val="0"/>
        </w:rPr>
        <w:t xml:space="preserve">Αθήνα</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b w:val="1"/>
          <w:bCs w:val="1"/>
          <w:sz w:val="24"/>
          <w:szCs w:val="24"/>
          <w:rtl w:val="0"/>
        </w:rPr>
        <w:t xml:space="preserve">με την ειδικότητα του/της: Εξωτερικός/ή Συνεργάτης Λογοθεραπευτής/ρια και Εργοθεραπευτής/ρια</w:t>
      </w:r>
      <w:r w:rsidDel="00000000" w:rsidR="00000000" w:rsidRPr="00000000">
        <w:rPr>
          <w:rtl w:val="0"/>
        </w:rPr>
      </w:r>
    </w:p>
    <w:p w:rsidR="00000000" w:rsidDel="00000000" w:rsidP="00000000" w:rsidRDefault="00000000" w:rsidRPr="00000000" w14:paraId="0000000C">
      <w:pPr>
        <w:shd w:fill="ffffff" w:val="clear"/>
        <w:spacing w:after="0" w:line="240" w:lineRule="auto"/>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00D">
      <w:pPr>
        <w:shd w:fill="ffffff" w:val="clear"/>
        <w:spacing w:after="0" w:line="240" w:lineRule="auto"/>
        <w:jc w:val="both"/>
        <w:rPr>
          <w:sz w:val="24"/>
          <w:szCs w:val="24"/>
          <w:u w:val="single"/>
        </w:rPr>
      </w:pPr>
      <w:r w:rsidDel="00000000" w:rsidR="00000000" w:rsidRPr="00000000">
        <w:rPr>
          <w:sz w:val="24"/>
          <w:szCs w:val="24"/>
          <w:u w:val="single"/>
          <w:rtl w:val="0"/>
        </w:rPr>
        <w:t xml:space="preserve">Η συνεργασία θα έχει τη μορφή παροχής έργου.</w:t>
      </w:r>
    </w:p>
    <w:p w:rsidR="00000000" w:rsidDel="00000000" w:rsidP="00000000" w:rsidRDefault="00000000" w:rsidRPr="00000000" w14:paraId="0000000E">
      <w:pPr>
        <w:shd w:fill="ffffff" w:val="clear"/>
        <w:spacing w:after="0" w:line="240" w:lineRule="auto"/>
        <w:jc w:val="both"/>
        <w:rPr>
          <w:sz w:val="24"/>
          <w:szCs w:val="24"/>
          <w:u w:val="single"/>
        </w:rPr>
      </w:pPr>
      <w:r w:rsidDel="00000000" w:rsidR="00000000" w:rsidRPr="00000000">
        <w:rPr>
          <w:rtl w:val="0"/>
        </w:rPr>
      </w:r>
    </w:p>
    <w:p w:rsidR="00000000" w:rsidDel="00000000" w:rsidP="00000000" w:rsidRDefault="00000000" w:rsidRPr="00000000" w14:paraId="0000000F">
      <w:pPr>
        <w:shd w:fill="ffffff" w:val="clea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Α. Αρμοδιότητες:</w:t>
      </w:r>
    </w:p>
    <w:p w:rsidR="00000000" w:rsidDel="00000000" w:rsidP="00000000" w:rsidRDefault="00000000" w:rsidRPr="00000000" w14:paraId="00000010">
      <w:pPr>
        <w:shd w:fill="ffffff" w:val="clea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1">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Ατομικές και ομαδικές συνεδρίες λογοθεραπείας και εργοθεραπείας.</w:t>
      </w:r>
    </w:p>
    <w:p w:rsidR="00000000" w:rsidDel="00000000" w:rsidP="00000000" w:rsidRDefault="00000000" w:rsidRPr="00000000" w14:paraId="00000012">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Διαχείριση συμπεριφορών που προβληματίζουν.</w:t>
      </w:r>
    </w:p>
    <w:p w:rsidR="00000000" w:rsidDel="00000000" w:rsidP="00000000" w:rsidRDefault="00000000" w:rsidRPr="00000000" w14:paraId="00000013">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Γραπτές αναφορές (follow up).</w:t>
      </w:r>
    </w:p>
    <w:p w:rsidR="00000000" w:rsidDel="00000000" w:rsidP="00000000" w:rsidRDefault="00000000" w:rsidRPr="00000000" w14:paraId="00000014">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Συμμετοχή στις Διεπιστημονικές Ομάδες.</w:t>
      </w:r>
    </w:p>
    <w:p w:rsidR="00000000" w:rsidDel="00000000" w:rsidP="00000000" w:rsidRDefault="00000000" w:rsidRPr="00000000" w14:paraId="00000015">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Συμμετοχή στις Ομάδες Εποπτείας.</w:t>
      </w:r>
    </w:p>
    <w:p w:rsidR="00000000" w:rsidDel="00000000" w:rsidP="00000000" w:rsidRDefault="00000000" w:rsidRPr="00000000" w14:paraId="00000016">
      <w:pPr>
        <w:shd w:fill="ffffff" w:val="clea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Β. Προσόντα υποψηφίων</w:t>
      </w:r>
      <w:r w:rsidDel="00000000" w:rsidR="00000000" w:rsidRPr="00000000">
        <w:rPr>
          <w:rtl w:val="0"/>
        </w:rPr>
      </w:r>
    </w:p>
    <w:p w:rsidR="00000000" w:rsidDel="00000000" w:rsidP="00000000" w:rsidRDefault="00000000" w:rsidRPr="00000000" w14:paraId="00000019">
      <w:pPr>
        <w:shd w:fill="ffffff" w:val="clear"/>
        <w:spacing w:after="28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u w:val="single"/>
          <w:rtl w:val="0"/>
        </w:rPr>
        <w:t xml:space="preserve">Απαραίτητα Προσόντα:</w:t>
      </w:r>
      <w:r w:rsidDel="00000000" w:rsidR="00000000" w:rsidRPr="00000000">
        <w:rPr>
          <w:rtl w:val="0"/>
        </w:rPr>
      </w:r>
    </w:p>
    <w:p w:rsidR="00000000" w:rsidDel="00000000" w:rsidP="00000000" w:rsidRDefault="00000000" w:rsidRPr="00000000" w14:paraId="0000001A">
      <w:pPr>
        <w:numPr>
          <w:ilvl w:val="0"/>
          <w:numId w:val="2"/>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Πτυχίο Λογοθεραπείας / Εργοθεραπείας (το αντίστοιχο πτυχίο για κάθε θέση) &amp; Άδεια Ασκήσεως Επαγγέλματος.</w:t>
      </w:r>
    </w:p>
    <w:p w:rsidR="00000000" w:rsidDel="00000000" w:rsidP="00000000" w:rsidRDefault="00000000" w:rsidRPr="00000000" w14:paraId="0000001B">
      <w:pPr>
        <w:numPr>
          <w:ilvl w:val="0"/>
          <w:numId w:val="2"/>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Δυνατότητα έκδοσης Δελτίου Παροχής Υπηρεσιών (ΔΠΥ).</w:t>
      </w:r>
    </w:p>
    <w:p w:rsidR="00000000" w:rsidDel="00000000" w:rsidP="00000000" w:rsidRDefault="00000000" w:rsidRPr="00000000" w14:paraId="0000001C">
      <w:pPr>
        <w:shd w:fill="ffffff" w:val="clear"/>
        <w:spacing w:after="28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u w:val="single"/>
          <w:rtl w:val="0"/>
        </w:rPr>
        <w:t xml:space="preserve">Επιθυμητά Προσόντα:</w:t>
      </w:r>
      <w:r w:rsidDel="00000000" w:rsidR="00000000" w:rsidRPr="00000000">
        <w:rPr>
          <w:rtl w:val="0"/>
        </w:rPr>
      </w:r>
    </w:p>
    <w:p w:rsidR="00000000" w:rsidDel="00000000" w:rsidP="00000000" w:rsidRDefault="00000000" w:rsidRPr="00000000" w14:paraId="0000001D">
      <w:pPr>
        <w:numPr>
          <w:ilvl w:val="0"/>
          <w:numId w:val="3"/>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Μεταπτυχιακές σπουδές </w:t>
      </w:r>
    </w:p>
    <w:p w:rsidR="00000000" w:rsidDel="00000000" w:rsidP="00000000" w:rsidRDefault="00000000" w:rsidRPr="00000000" w14:paraId="0000001E">
      <w:pPr>
        <w:numPr>
          <w:ilvl w:val="0"/>
          <w:numId w:val="3"/>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Γνώση αγγλικής γλώσσας</w:t>
      </w:r>
    </w:p>
    <w:p w:rsidR="00000000" w:rsidDel="00000000" w:rsidP="00000000" w:rsidRDefault="00000000" w:rsidRPr="00000000" w14:paraId="0000001F">
      <w:pPr>
        <w:numPr>
          <w:ilvl w:val="0"/>
          <w:numId w:val="3"/>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Γνώση ηλεκτρονικών υπολογιστών. </w:t>
      </w:r>
    </w:p>
    <w:p w:rsidR="00000000" w:rsidDel="00000000" w:rsidP="00000000" w:rsidRDefault="00000000" w:rsidRPr="00000000" w14:paraId="00000020">
      <w:pPr>
        <w:numPr>
          <w:ilvl w:val="0"/>
          <w:numId w:val="3"/>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Κλινική εμπειρία τουλάχιστον σε συναφές αντικείμενο με Δ.Α.Φ. ή/και εργασία σε Κέντρο Ημέρας με Δ.Α.Φ </w:t>
      </w:r>
    </w:p>
    <w:p w:rsidR="00000000" w:rsidDel="00000000" w:rsidP="00000000" w:rsidRDefault="00000000" w:rsidRPr="00000000" w14:paraId="00000021">
      <w:pPr>
        <w:numPr>
          <w:ilvl w:val="0"/>
          <w:numId w:val="3"/>
        </w:numPr>
        <w:shd w:fill="ffffff" w:val="clear"/>
        <w:spacing w:after="28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Εθελοντική εργασία σε δομή που εξυπηρετεί άτομα με Δ.Α.Φ.</w:t>
      </w:r>
    </w:p>
    <w:p w:rsidR="00000000" w:rsidDel="00000000" w:rsidP="00000000" w:rsidRDefault="00000000" w:rsidRPr="00000000" w14:paraId="00000022">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Γ. Παροχές</w:t>
      </w:r>
      <w:r w:rsidDel="00000000" w:rsidR="00000000" w:rsidRPr="00000000">
        <w:rPr>
          <w:rtl w:val="0"/>
        </w:rPr>
      </w:r>
    </w:p>
    <w:p w:rsidR="00000000" w:rsidDel="00000000" w:rsidP="00000000" w:rsidRDefault="00000000" w:rsidRPr="00000000" w14:paraId="00000025">
      <w:pPr>
        <w:numPr>
          <w:ilvl w:val="0"/>
          <w:numId w:val="5"/>
        </w:numPr>
        <w:spacing w:after="0" w:line="240" w:lineRule="auto"/>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Ευέλικτη Σταδιακή Ένταξη: Δυνατότητα ξεκινήματος με περιορισμένο αριθμό περιστατικών και σταδιακή αύξηση ωρών μέσα στη θεραπευτική χρονιά, ανάλογα με τη διαθεσιμότητά σας.</w:t>
      </w:r>
    </w:p>
    <w:p w:rsidR="00000000" w:rsidDel="00000000" w:rsidP="00000000" w:rsidRDefault="00000000" w:rsidRPr="00000000" w14:paraId="00000026">
      <w:pPr>
        <w:numPr>
          <w:ilvl w:val="0"/>
          <w:numId w:val="5"/>
        </w:numPr>
        <w:spacing w:after="0" w:line="240" w:lineRule="auto"/>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Εξειδίκευση στο Φάσμα του Αυτισμού: Συνεργασία με εξειδικευμένη διεπιστημονική ομάδα και συνεχή εποπτεία/στήριξη.</w:t>
      </w:r>
    </w:p>
    <w:p w:rsidR="00000000" w:rsidDel="00000000" w:rsidP="00000000" w:rsidRDefault="00000000" w:rsidRPr="00000000" w14:paraId="00000027">
      <w:pPr>
        <w:numPr>
          <w:ilvl w:val="0"/>
          <w:numId w:val="5"/>
        </w:numPr>
        <w:spacing w:after="0" w:line="240" w:lineRule="auto"/>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Προοπτική Μακροπρόθεσμης Συνεργασίας: Προοπτική παγίωσης και αύξησης του θεραπευτικού φορτίου.</w:t>
      </w:r>
    </w:p>
    <w:p w:rsidR="00000000" w:rsidDel="00000000" w:rsidP="00000000" w:rsidRDefault="00000000" w:rsidRPr="00000000" w14:paraId="00000028">
      <w:pPr>
        <w:numPr>
          <w:ilvl w:val="0"/>
          <w:numId w:val="5"/>
        </w:numPr>
        <w:spacing w:after="0" w:line="240" w:lineRule="auto"/>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Δυνατότητα συμμετοχής σε σεμινάρια, ημερίδες και συνέδρια.</w:t>
      </w:r>
    </w:p>
    <w:p w:rsidR="00000000" w:rsidDel="00000000" w:rsidP="00000000" w:rsidRDefault="00000000" w:rsidRPr="00000000" w14:paraId="00000029">
      <w:pPr>
        <w:spacing w:after="0" w:line="24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Δ. Κατάθεση δικαιολογητικών – ημερομηνίες υποβολής δικαιολογητικών</w:t>
      </w:r>
      <w:r w:rsidDel="00000000" w:rsidR="00000000" w:rsidRPr="00000000">
        <w:rPr>
          <w:rtl w:val="0"/>
        </w:rPr>
      </w:r>
    </w:p>
    <w:p w:rsidR="00000000" w:rsidDel="00000000" w:rsidP="00000000" w:rsidRDefault="00000000" w:rsidRPr="00000000" w14:paraId="0000002C">
      <w:pPr>
        <w:shd w:fill="ffffff" w:val="clear"/>
        <w:spacing w:after="280" w:line="240" w:lineRule="auto"/>
        <w:jc w:val="both"/>
        <w:rPr>
          <w:rFonts w:ascii="Arial" w:cs="Arial" w:eastAsia="Arial" w:hAnsi="Arial"/>
          <w:sz w:val="24"/>
          <w:szCs w:val="24"/>
          <w:highlight w:val="white"/>
          <w:u w:val="single"/>
        </w:rPr>
      </w:pPr>
      <w:r w:rsidDel="00000000" w:rsidR="00000000" w:rsidRPr="00000000">
        <w:rPr>
          <w:rtl w:val="0"/>
        </w:rPr>
      </w:r>
    </w:p>
    <w:p w:rsidR="00000000" w:rsidDel="00000000" w:rsidP="00000000" w:rsidRDefault="00000000" w:rsidRPr="00000000" w14:paraId="0000002D">
      <w:pPr>
        <w:shd w:fill="ffffff" w:val="clear"/>
        <w:spacing w:after="28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highlight w:val="white"/>
          <w:u w:val="single"/>
          <w:rtl w:val="0"/>
        </w:rPr>
        <w:t xml:space="preserve">Απαραίτητα δικαιολογητικά: </w:t>
      </w:r>
      <w:r w:rsidDel="00000000" w:rsidR="00000000" w:rsidRPr="00000000">
        <w:rPr>
          <w:rtl w:val="0"/>
        </w:rPr>
      </w:r>
    </w:p>
    <w:p w:rsidR="00000000" w:rsidDel="00000000" w:rsidP="00000000" w:rsidRDefault="00000000" w:rsidRPr="00000000" w14:paraId="0000002E">
      <w:pPr>
        <w:numPr>
          <w:ilvl w:val="0"/>
          <w:numId w:val="4"/>
        </w:numPr>
        <w:shd w:fill="ffffff" w:val="clear"/>
        <w:spacing w:after="0" w:line="240" w:lineRule="auto"/>
        <w:ind w:left="1440" w:hanging="360"/>
        <w:jc w:val="both"/>
        <w:rPr>
          <w:color w:val="000000"/>
        </w:rPr>
      </w:pPr>
      <w:r w:rsidDel="00000000" w:rsidR="00000000" w:rsidRPr="00000000">
        <w:rPr>
          <w:rFonts w:ascii="Arial" w:cs="Arial" w:eastAsia="Arial" w:hAnsi="Arial"/>
          <w:color w:val="000000"/>
          <w:sz w:val="24"/>
          <w:szCs w:val="24"/>
          <w:highlight w:val="white"/>
          <w:rtl w:val="0"/>
        </w:rPr>
        <w:t xml:space="preserve">Αίτηση Υποψηφιότητας </w:t>
      </w:r>
      <w:hyperlink r:id="rId8">
        <w:r w:rsidDel="00000000" w:rsidR="00000000" w:rsidRPr="00000000">
          <w:rPr>
            <w:rFonts w:ascii="Arial" w:cs="Arial" w:eastAsia="Arial" w:hAnsi="Arial"/>
            <w:b w:val="1"/>
            <w:bCs w:val="1"/>
            <w:color w:val="1155cc"/>
            <w:sz w:val="24"/>
            <w:szCs w:val="24"/>
            <w:highlight w:val="white"/>
            <w:u w:val="single"/>
            <w:rtl w:val="0"/>
          </w:rPr>
          <w:t xml:space="preserve">EΔΩ</w:t>
        </w:r>
      </w:hyperlink>
      <w:r w:rsidDel="00000000" w:rsidR="00000000" w:rsidRPr="00000000">
        <w:rPr>
          <w:rtl w:val="0"/>
        </w:rPr>
      </w:r>
    </w:p>
    <w:p w:rsidR="00000000" w:rsidDel="00000000" w:rsidP="00000000" w:rsidRDefault="00000000" w:rsidRPr="00000000" w14:paraId="0000002F">
      <w:pPr>
        <w:numPr>
          <w:ilvl w:val="0"/>
          <w:numId w:val="4"/>
        </w:numPr>
        <w:shd w:fill="ffffff" w:val="clear"/>
        <w:spacing w:after="280" w:line="240" w:lineRule="auto"/>
        <w:ind w:left="1440" w:hanging="360"/>
        <w:jc w:val="both"/>
        <w:rPr>
          <w:color w:val="000000"/>
        </w:rPr>
      </w:pPr>
      <w:r w:rsidDel="00000000" w:rsidR="00000000" w:rsidRPr="00000000">
        <w:rPr>
          <w:rFonts w:ascii="Arial" w:cs="Arial" w:eastAsia="Arial" w:hAnsi="Arial"/>
          <w:color w:val="000000"/>
          <w:sz w:val="24"/>
          <w:szCs w:val="24"/>
          <w:highlight w:val="white"/>
          <w:rtl w:val="0"/>
        </w:rPr>
        <w:t xml:space="preserve">Βιογραφικό Σημείωμα</w:t>
      </w:r>
      <w:r w:rsidDel="00000000" w:rsidR="00000000" w:rsidRPr="00000000">
        <w:rPr>
          <w:rtl w:val="0"/>
        </w:rPr>
      </w:r>
    </w:p>
    <w:p w:rsidR="00000000" w:rsidDel="00000000" w:rsidP="00000000" w:rsidRDefault="00000000" w:rsidRPr="00000000" w14:paraId="00000030">
      <w:pPr>
        <w:shd w:fill="ffffff" w:val="clear"/>
        <w:spacing w:after="0" w:line="24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hd w:fill="ffffff" w:val="clear"/>
        <w:spacing w:after="0" w:line="24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Αιτήσεις συμμετοχής, με τα απαιτούμενα δικαιολογητικά θα υποβάλλονται στην ηλεκτρονική διεύθυνση </w:t>
      </w:r>
      <w:hyperlink r:id="rId9">
        <w:r w:rsidDel="00000000" w:rsidR="00000000" w:rsidRPr="00000000">
          <w:rPr>
            <w:rFonts w:ascii="Arial" w:cs="Arial" w:eastAsia="Arial" w:hAnsi="Arial"/>
            <w:color w:val="1155cc"/>
            <w:sz w:val="24"/>
            <w:szCs w:val="24"/>
            <w:u w:val="single"/>
            <w:rtl w:val="0"/>
          </w:rPr>
          <w:t xml:space="preserve">humanresources@kpechios.org</w:t>
        </w:r>
      </w:hyperlink>
      <w:r w:rsidDel="00000000" w:rsidR="00000000" w:rsidRPr="00000000">
        <w:rPr>
          <w:rFonts w:ascii="Arial" w:cs="Arial" w:eastAsia="Arial" w:hAnsi="Arial"/>
          <w:color w:val="000000"/>
          <w:sz w:val="24"/>
          <w:szCs w:val="24"/>
          <w:rtl w:val="0"/>
        </w:rPr>
        <w:t xml:space="preserve">  με τίτλο «</w:t>
      </w:r>
      <w:r w:rsidDel="00000000" w:rsidR="00000000" w:rsidRPr="00000000">
        <w:rPr>
          <w:rFonts w:ascii="Arial" w:cs="Arial" w:eastAsia="Arial" w:hAnsi="Arial"/>
          <w:b w:val="1"/>
          <w:bCs w:val="1"/>
          <w:color w:val="000000"/>
          <w:sz w:val="24"/>
          <w:szCs w:val="24"/>
          <w:rtl w:val="0"/>
        </w:rPr>
        <w:t xml:space="preserve">Θέση </w:t>
      </w:r>
      <w:r w:rsidDel="00000000" w:rsidR="00000000" w:rsidRPr="00000000">
        <w:rPr>
          <w:rFonts w:ascii="Arial" w:cs="Arial" w:eastAsia="Arial" w:hAnsi="Arial"/>
          <w:b w:val="1"/>
          <w:bCs w:val="1"/>
          <w:sz w:val="24"/>
          <w:szCs w:val="24"/>
          <w:rtl w:val="0"/>
        </w:rPr>
        <w:t xml:space="preserve">Λογοθεραπευτή/-τριας/ Εργοθεραπευτή/-τρια</w:t>
      </w:r>
      <w:r w:rsidDel="00000000" w:rsidR="00000000" w:rsidRPr="00000000">
        <w:rPr>
          <w:rFonts w:ascii="Arial" w:cs="Arial" w:eastAsia="Arial" w:hAnsi="Arial"/>
          <w:b w:val="1"/>
          <w:bCs w:val="1"/>
          <w:color w:val="000000"/>
          <w:sz w:val="24"/>
          <w:szCs w:val="24"/>
          <w:rtl w:val="0"/>
        </w:rPr>
        <w:t xml:space="preserve">-Αθήνα</w:t>
      </w:r>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2">
      <w:pPr>
        <w:shd w:fill="ffffff" w:val="clear"/>
        <w:spacing w:after="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Για πληροφορίες οι ενδιαφερόμενοι μπορούν να επικοινωνήσουν με τη Γραμματεία του</w:t>
      </w:r>
      <w:r w:rsidDel="00000000" w:rsidR="00000000" w:rsidRPr="00000000">
        <w:rPr>
          <w:rFonts w:ascii="Arial" w:cs="Arial" w:eastAsia="Arial" w:hAnsi="Arial"/>
          <w:sz w:val="24"/>
          <w:szCs w:val="24"/>
          <w:rtl w:val="0"/>
        </w:rPr>
        <w:t xml:space="preserve"> Ηλίανθου</w:t>
      </w:r>
      <w:r w:rsidDel="00000000" w:rsidR="00000000" w:rsidRPr="00000000">
        <w:rPr>
          <w:rFonts w:ascii="Arial" w:cs="Arial" w:eastAsia="Arial" w:hAnsi="Arial"/>
          <w:color w:val="000000"/>
          <w:sz w:val="24"/>
          <w:szCs w:val="24"/>
          <w:rtl w:val="0"/>
        </w:rPr>
        <w:t xml:space="preserve"> του Κέντρου Παιδιού &amp; Εφήβου (τηλ. </w:t>
      </w:r>
      <w:r w:rsidDel="00000000" w:rsidR="00000000" w:rsidRPr="00000000">
        <w:rPr>
          <w:rFonts w:ascii="Arial" w:cs="Arial" w:eastAsia="Arial" w:hAnsi="Arial"/>
          <w:sz w:val="24"/>
          <w:szCs w:val="24"/>
          <w:rtl w:val="0"/>
        </w:rPr>
        <w:t xml:space="preserve">210-5782341</w:t>
      </w:r>
      <w:r w:rsidDel="00000000" w:rsidR="00000000" w:rsidRPr="00000000">
        <w:rPr>
          <w:rFonts w:ascii="Arial" w:cs="Arial" w:eastAsia="Arial" w:hAnsi="Arial"/>
          <w:color w:val="000000"/>
          <w:sz w:val="24"/>
          <w:szCs w:val="24"/>
          <w:rtl w:val="0"/>
        </w:rPr>
        <w:t xml:space="preserve">, e-mail:</w:t>
      </w:r>
      <w:r w:rsidDel="00000000" w:rsidR="00000000" w:rsidRPr="00000000">
        <w:rPr>
          <w:rFonts w:ascii="Arial" w:cs="Arial" w:eastAsia="Arial" w:hAnsi="Arial"/>
          <w:sz w:val="24"/>
          <w:szCs w:val="24"/>
          <w:rtl w:val="0"/>
        </w:rPr>
        <w:t xml:space="preserve">ilianthos@kpechios.org</w:t>
      </w:r>
      <w:r w:rsidDel="00000000" w:rsidR="00000000" w:rsidRPr="00000000">
        <w:rPr>
          <w:rFonts w:ascii="Arial" w:cs="Arial" w:eastAsia="Arial" w:hAnsi="Arial"/>
          <w:color w:val="000000"/>
          <w:sz w:val="24"/>
          <w:szCs w:val="24"/>
          <w:rtl w:val="0"/>
        </w:rPr>
        <w:t xml:space="preserve">), από Δευτέρα ως Παρασκευή </w:t>
      </w:r>
      <w:r w:rsidDel="00000000" w:rsidR="00000000" w:rsidRPr="00000000">
        <w:rPr>
          <w:rFonts w:ascii="Arial" w:cs="Arial" w:eastAsia="Arial" w:hAnsi="Arial"/>
          <w:sz w:val="24"/>
          <w:szCs w:val="24"/>
          <w:rtl w:val="0"/>
        </w:rPr>
        <w:t xml:space="preserve">09:00 -21:00</w:t>
      </w:r>
      <w:r w:rsidDel="00000000" w:rsidR="00000000" w:rsidRPr="00000000">
        <w:rPr>
          <w:rFonts w:ascii="Arial" w:cs="Arial" w:eastAsia="Arial" w:hAnsi="Arial"/>
          <w:color w:val="000000"/>
          <w:sz w:val="24"/>
          <w:szCs w:val="24"/>
          <w:rtl w:val="0"/>
        </w:rPr>
        <w:t xml:space="preserve">.</w:t>
      </w:r>
      <w:r w:rsidDel="00000000" w:rsidR="00000000" w:rsidRPr="00000000">
        <w:rPr>
          <w:rtl w:val="0"/>
        </w:rPr>
      </w:r>
    </w:p>
    <w:p w:rsidR="00000000" w:rsidDel="00000000" w:rsidP="00000000" w:rsidRDefault="00000000" w:rsidRPr="00000000" w14:paraId="00000034">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hd w:fill="ffffff" w:val="clea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Ε. Διαδικασία Επιλογής</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p w:rsidR="00000000" w:rsidDel="00000000" w:rsidP="00000000" w:rsidRDefault="00000000" w:rsidRPr="00000000" w14:paraId="00000036">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Η επιλογή των επικρατέστερων υποψηφίων θα γίνει από επιτροπή του φορέα. Για την τελική επιλογή θα πραγματοποιηθεί συνέντευξη (δια ζώσης ή εξ αποστάσεως στην περίπτωση διαμονής εκτός Αθήνας) σε μέρες και ώρες που θα ανακοινωθούν στους υποψήφιους τηλεφωνικά. Στη φάση αυτή θα ζητηθεί να προσκομιστούν και τα απαραίτητα δικαιολογητικά [φωτοαντίγραφα τίτλων σπουδών, φωτοαντίγραφο άδειας ασκήσεως επαγγέλματος (όπου απαιτείται), φωτοαντίγραφο Αστυνομικής Ταυτότητας].</w:t>
      </w:r>
      <w:r w:rsidDel="00000000" w:rsidR="00000000" w:rsidRPr="00000000">
        <w:rPr>
          <w:rtl w:val="0"/>
        </w:rPr>
      </w:r>
    </w:p>
    <w:p w:rsidR="00000000" w:rsidDel="00000000" w:rsidP="00000000" w:rsidRDefault="00000000" w:rsidRPr="00000000" w14:paraId="00000037">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hd w:fill="ffffff" w:val="clea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B">
      <w:pPr>
        <w:shd w:fill="ffffff" w:val="clea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C">
      <w:pPr>
        <w:shd w:fill="ffffff" w:val="clea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D">
      <w:pPr>
        <w:shd w:fill="ffffff" w:val="clea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E">
      <w:pPr>
        <w:shd w:fill="ffffff" w:val="clea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F">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Η </w:t>
      </w:r>
      <w:r w:rsidDel="00000000" w:rsidR="00000000" w:rsidRPr="00000000">
        <w:rPr>
          <w:rFonts w:ascii="Arial" w:cs="Arial" w:eastAsia="Arial" w:hAnsi="Arial"/>
          <w:b w:val="1"/>
          <w:bCs w:val="1"/>
          <w:sz w:val="24"/>
          <w:szCs w:val="24"/>
          <w:rtl w:val="0"/>
        </w:rPr>
        <w:t xml:space="preserve">Διευθύντρια </w:t>
      </w:r>
      <w:r w:rsidDel="00000000" w:rsidR="00000000" w:rsidRPr="00000000">
        <w:rPr>
          <w:rFonts w:ascii="Arial" w:cs="Arial" w:eastAsia="Arial" w:hAnsi="Arial"/>
          <w:b w:val="1"/>
          <w:bCs w:val="1"/>
          <w:color w:val="000000"/>
          <w:sz w:val="24"/>
          <w:szCs w:val="24"/>
          <w:rtl w:val="0"/>
        </w:rPr>
        <w:t xml:space="preserve">του ΚΠΕ</w:t>
      </w:r>
      <w:r w:rsidDel="00000000" w:rsidR="00000000" w:rsidRPr="00000000">
        <w:rPr>
          <w:rtl w:val="0"/>
        </w:rPr>
      </w:r>
    </w:p>
    <w:p w:rsidR="00000000" w:rsidDel="00000000" w:rsidP="00000000" w:rsidRDefault="00000000" w:rsidRPr="00000000" w14:paraId="00000040">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br w:type="textWrapping"/>
        <w:t xml:space="preserve">Π. Σιδηροφάγη</w:t>
      </w:r>
      <w:r w:rsidDel="00000000" w:rsidR="00000000" w:rsidRPr="00000000">
        <w:rPr>
          <w:rtl w:val="0"/>
        </w:rPr>
      </w:r>
    </w:p>
    <w:p w:rsidR="00000000" w:rsidDel="00000000" w:rsidP="00000000" w:rsidRDefault="00000000" w:rsidRPr="00000000" w14:paraId="00000041">
      <w:pPr>
        <w:spacing w:after="200" w:line="240" w:lineRule="auto"/>
        <w:jc w:val="center"/>
        <w:rPr>
          <w:color w:val="000000"/>
          <w:sz w:val="20"/>
          <w:szCs w:val="20"/>
        </w:rPr>
      </w:pPr>
      <w:r w:rsidDel="00000000" w:rsidR="00000000" w:rsidRPr="00000000">
        <w:rPr>
          <w:rtl w:val="0"/>
        </w:rPr>
      </w:r>
    </w:p>
    <w:p w:rsidR="00000000" w:rsidDel="00000000" w:rsidP="00000000" w:rsidRDefault="00000000" w:rsidRPr="00000000" w14:paraId="00000042">
      <w:pPr>
        <w:spacing w:after="200" w:line="240" w:lineRule="auto"/>
        <w:jc w:val="center"/>
        <w:rPr>
          <w:sz w:val="20"/>
          <w:szCs w:val="20"/>
        </w:rPr>
      </w:pPr>
      <w:bookmarkStart w:colFirst="0" w:colLast="0" w:name="_heading=h.er6j7btg2477"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1866900</wp:posOffset>
            </wp:positionH>
            <wp:positionV relativeFrom="paragraph">
              <wp:posOffset>15180</wp:posOffset>
            </wp:positionV>
            <wp:extent cx="2114550" cy="1428750"/>
            <wp:effectExtent b="0" l="0" r="0" t="0"/>
            <wp:wrapNone/>
            <wp:docPr id="6" name="image1.png"/>
            <a:graphic>
              <a:graphicData uri="http://schemas.openxmlformats.org/drawingml/2006/picture">
                <pic:pic>
                  <pic:nvPicPr>
                    <pic:cNvPr id="0" name="image1.png"/>
                    <pic:cNvPicPr preferRelativeResize="0"/>
                  </pic:nvPicPr>
                  <pic:blipFill>
                    <a:blip r:embed="rId10"/>
                    <a:srcRect b="20862" l="9929" r="8433" t="11305"/>
                    <a:stretch>
                      <a:fillRect/>
                    </a:stretch>
                  </pic:blipFill>
                  <pic:spPr>
                    <a:xfrm>
                      <a:off x="0" y="0"/>
                      <a:ext cx="2114550" cy="1428750"/>
                    </a:xfrm>
                    <a:prstGeom prst="rect"/>
                    <a:ln/>
                  </pic:spPr>
                </pic:pic>
              </a:graphicData>
            </a:graphic>
          </wp:anchor>
        </w:drawing>
      </w:r>
    </w:p>
    <w:p w:rsidR="00000000" w:rsidDel="00000000" w:rsidP="00000000" w:rsidRDefault="00000000" w:rsidRPr="00000000" w14:paraId="00000043">
      <w:pPr>
        <w:spacing w:after="200" w:line="240" w:lineRule="auto"/>
        <w:jc w:val="center"/>
        <w:rPr>
          <w:sz w:val="20"/>
          <w:szCs w:val="20"/>
        </w:rPr>
      </w:pPr>
      <w:bookmarkStart w:colFirst="0" w:colLast="0" w:name="_heading=h.mbgjs2qlhzqf" w:id="1"/>
      <w:bookmarkEnd w:id="1"/>
      <w:r w:rsidDel="00000000" w:rsidR="00000000" w:rsidRPr="00000000">
        <w:rPr>
          <w:rtl w:val="0"/>
        </w:rPr>
      </w:r>
    </w:p>
    <w:p w:rsidR="00000000" w:rsidDel="00000000" w:rsidP="00000000" w:rsidRDefault="00000000" w:rsidRPr="00000000" w14:paraId="00000044">
      <w:pPr>
        <w:spacing w:after="200" w:line="240" w:lineRule="auto"/>
        <w:jc w:val="center"/>
        <w:rPr>
          <w:sz w:val="20"/>
          <w:szCs w:val="20"/>
        </w:rPr>
      </w:pPr>
      <w:bookmarkStart w:colFirst="0" w:colLast="0" w:name="_heading=h.mynwk7rp0q35" w:id="2"/>
      <w:bookmarkEnd w:id="2"/>
      <w:r w:rsidDel="00000000" w:rsidR="00000000" w:rsidRPr="00000000">
        <w:rPr>
          <w:rtl w:val="0"/>
        </w:rPr>
      </w:r>
    </w:p>
    <w:p w:rsidR="00000000" w:rsidDel="00000000" w:rsidP="00000000" w:rsidRDefault="00000000" w:rsidRPr="00000000" w14:paraId="00000045">
      <w:pPr>
        <w:spacing w:after="200" w:line="240" w:lineRule="auto"/>
        <w:jc w:val="center"/>
        <w:rPr>
          <w:sz w:val="20"/>
          <w:szCs w:val="20"/>
        </w:rPr>
      </w:pPr>
      <w:bookmarkStart w:colFirst="0" w:colLast="0" w:name="_heading=h.bfr6kvoceqc5" w:id="3"/>
      <w:bookmarkEnd w:id="3"/>
      <w:r w:rsidDel="00000000" w:rsidR="00000000" w:rsidRPr="00000000">
        <w:rPr>
          <w:rtl w:val="0"/>
        </w:rPr>
      </w:r>
    </w:p>
    <w:p w:rsidR="00000000" w:rsidDel="00000000" w:rsidP="00000000" w:rsidRDefault="00000000" w:rsidRPr="00000000" w14:paraId="00000046">
      <w:pPr>
        <w:spacing w:after="200" w:line="240" w:lineRule="auto"/>
        <w:jc w:val="center"/>
        <w:rPr>
          <w:sz w:val="20"/>
          <w:szCs w:val="20"/>
        </w:rPr>
      </w:pPr>
      <w:bookmarkStart w:colFirst="0" w:colLast="0" w:name="_heading=h.7cqpxzfu0axf" w:id="4"/>
      <w:bookmarkEnd w:id="4"/>
      <w:r w:rsidDel="00000000" w:rsidR="00000000" w:rsidRPr="00000000">
        <w:rPr>
          <w:rtl w:val="0"/>
        </w:rPr>
      </w:r>
    </w:p>
    <w:p w:rsidR="00000000" w:rsidDel="00000000" w:rsidP="00000000" w:rsidRDefault="00000000" w:rsidRPr="00000000" w14:paraId="00000047">
      <w:pPr>
        <w:spacing w:after="200" w:line="240" w:lineRule="auto"/>
        <w:jc w:val="center"/>
        <w:rPr>
          <w:sz w:val="20"/>
          <w:szCs w:val="20"/>
        </w:rPr>
      </w:pPr>
      <w:bookmarkStart w:colFirst="0" w:colLast="0" w:name="_heading=h.e9l6h2fh45f4" w:id="5"/>
      <w:bookmarkEnd w:id="5"/>
      <w:r w:rsidDel="00000000" w:rsidR="00000000" w:rsidRPr="00000000">
        <w:rPr>
          <w:rtl w:val="0"/>
        </w:rPr>
      </w:r>
    </w:p>
    <w:p w:rsidR="00000000" w:rsidDel="00000000" w:rsidP="00000000" w:rsidRDefault="00000000" w:rsidRPr="00000000" w14:paraId="00000048">
      <w:pPr>
        <w:spacing w:after="200" w:line="240" w:lineRule="auto"/>
        <w:jc w:val="center"/>
        <w:rPr>
          <w:rFonts w:ascii="Times New Roman" w:cs="Times New Roman" w:eastAsia="Times New Roman" w:hAnsi="Times New Roman"/>
          <w:sz w:val="24"/>
          <w:szCs w:val="24"/>
        </w:rPr>
      </w:pPr>
      <w:bookmarkStart w:colFirst="0" w:colLast="0" w:name="_heading=h.1q6dano6yuoe" w:id="6"/>
      <w:bookmarkEnd w:id="6"/>
      <w:r w:rsidDel="00000000" w:rsidR="00000000" w:rsidRPr="00000000">
        <w:rPr>
          <w:color w:val="000000"/>
          <w:sz w:val="20"/>
          <w:szCs w:val="20"/>
          <w:rtl w:val="0"/>
        </w:rPr>
        <w:t xml:space="preserve">ΕΝΗΜΕΡΩΣΗ ΓΙΑ ΤΑ ΠΡΟΣΩΠΙΚΑ ΔΕΔΟΜΕΝΑ</w:t>
      </w:r>
      <w:r w:rsidDel="00000000" w:rsidR="00000000" w:rsidRPr="00000000">
        <w:rPr>
          <w:rtl w:val="0"/>
        </w:rPr>
      </w:r>
    </w:p>
    <w:p w:rsidR="00000000" w:rsidDel="00000000" w:rsidP="00000000" w:rsidRDefault="00000000" w:rsidRPr="00000000" w14:paraId="00000049">
      <w:pPr>
        <w:spacing w:after="200" w:line="240" w:lineRule="auto"/>
        <w:jc w:val="both"/>
        <w:rPr>
          <w:rFonts w:ascii="Times New Roman" w:cs="Times New Roman" w:eastAsia="Times New Roman" w:hAnsi="Times New Roman"/>
          <w:sz w:val="24"/>
          <w:szCs w:val="24"/>
        </w:rPr>
      </w:pPr>
      <w:r w:rsidDel="00000000" w:rsidR="00000000" w:rsidRPr="00000000">
        <w:rPr>
          <w:color w:val="000000"/>
          <w:sz w:val="20"/>
          <w:szCs w:val="20"/>
          <w:rtl w:val="0"/>
        </w:rPr>
        <w:t xml:space="preserve">Σας ενημερώνουμε πως για τον σκοπό της συμμετοχής σας στην παρούσα πρόσκληση εκδήλωσης ενδιαφέροντος για επιλογή </w:t>
      </w:r>
      <w:r w:rsidDel="00000000" w:rsidR="00000000" w:rsidRPr="00000000">
        <w:rPr>
          <w:sz w:val="20"/>
          <w:szCs w:val="20"/>
          <w:rtl w:val="0"/>
        </w:rPr>
        <w:t xml:space="preserve">Λογοθεραπευτή/-τριας</w:t>
      </w:r>
      <w:r w:rsidDel="00000000" w:rsidR="00000000" w:rsidRPr="00000000">
        <w:rPr>
          <w:color w:val="000000"/>
          <w:sz w:val="20"/>
          <w:szCs w:val="20"/>
          <w:rtl w:val="0"/>
        </w:rPr>
        <w:t xml:space="preserve"> και για λόγους συμμόρφωσης με τον Κανονισμό 2016/679 του Ευρωπαϊκού Κοινοβουλίου και του Συμβουλίου για την προστασία των φυσικών προσώπων έναντι της επεξεργασίας των δεδομένων προσωπικού χαρακτήρα, συλλέγουμε τα εξής δεδομένα που μας παρέχετε με την παρούσα αίτηση: Επώνυμο, Όνομα, Διεύθυνση, Τηλέφωνο, Ηλεκτρονική Διεύθυνση , ΑΜΚΑ , ΑΦΜ, ΔΟΥ , ΑΔΤ, ΑΜΑ. </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sectPr>
      <w:headerReference r:id="rId11" w:type="default"/>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254625</wp:posOffset>
          </wp:positionH>
          <wp:positionV relativeFrom="topMargin">
            <wp:posOffset>172018</wp:posOffset>
          </wp:positionV>
          <wp:extent cx="7106285" cy="933450"/>
          <wp:effectExtent b="0" l="0" r="0" t="0"/>
          <wp:wrapNone/>
          <wp:docPr id="4" name="image2.jpg"/>
          <a:graphic>
            <a:graphicData uri="http://schemas.openxmlformats.org/drawingml/2006/picture">
              <pic:pic>
                <pic:nvPicPr>
                  <pic:cNvPr id="0" name="image2.jpg"/>
                  <pic:cNvPicPr preferRelativeResize="0"/>
                </pic:nvPicPr>
                <pic:blipFill>
                  <a:blip r:embed="rId1"/>
                  <a:srcRect b="86733" l="0" r="0" t="3980"/>
                  <a:stretch>
                    <a:fillRect/>
                  </a:stretch>
                </pic:blipFill>
                <pic:spPr>
                  <a:xfrm>
                    <a:off x="0" y="0"/>
                    <a:ext cx="7106285" cy="933450"/>
                  </a:xfrm>
                  <a:prstGeom prst="rect"/>
                  <a:ln/>
                </pic:spPr>
              </pic:pic>
            </a:graphicData>
          </a:graphic>
        </wp:anchor>
      </w:drawing>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000000"/>
      </w:rPr>
    </w:pPr>
    <w:r w:rsidDel="00000000" w:rsidR="00000000" w:rsidRPr="00000000">
      <w:rPr>
        <w:rtl w:val="0"/>
      </w:rPr>
    </w:r>
  </w:p>
  <w:p w:rsidR="00000000" w:rsidDel="00000000" w:rsidP="00000000" w:rsidRDefault="00000000" w:rsidRPr="00000000" w14:paraId="0000004E">
    <w:pPr>
      <w:rPr/>
    </w:pPr>
    <w:r w:rsidDel="00000000" w:rsidR="00000000" w:rsidRPr="00000000">
      <w:rPr/>
      <w:drawing>
        <wp:anchor allowOverlap="1" behindDoc="1" distB="0" distT="0" distL="0" distR="0" hidden="0" layoutInCell="1" locked="0" relativeHeight="0" simplePos="0">
          <wp:simplePos x="0" y="0"/>
          <wp:positionH relativeFrom="page">
            <wp:posOffset>254625</wp:posOffset>
          </wp:positionH>
          <wp:positionV relativeFrom="bottomMargin">
            <wp:posOffset>-278353</wp:posOffset>
          </wp:positionV>
          <wp:extent cx="7106285" cy="1057275"/>
          <wp:effectExtent b="0" l="0" r="0" t="0"/>
          <wp:wrapNone/>
          <wp:docPr id="5" name="image2.jpg"/>
          <a:graphic>
            <a:graphicData uri="http://schemas.openxmlformats.org/drawingml/2006/picture">
              <pic:pic>
                <pic:nvPicPr>
                  <pic:cNvPr id="0" name="image2.jpg"/>
                  <pic:cNvPicPr preferRelativeResize="0"/>
                </pic:nvPicPr>
                <pic:blipFill>
                  <a:blip r:embed="rId1"/>
                  <a:srcRect b="1251" l="536" r="-536" t="88230"/>
                  <a:stretch>
                    <a:fillRect/>
                  </a:stretch>
                </pic:blipFill>
                <pic:spPr>
                  <a:xfrm>
                    <a:off x="0" y="0"/>
                    <a:ext cx="7106285" cy="105727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1.png"/><Relationship Id="rId9" Type="http://schemas.openxmlformats.org/officeDocument/2006/relationships/hyperlink" Target="mailto:humanresourses@kpechios.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kpechios.org/images/1o%20gym%20chios/neo_dioikitikos_tete_acf_prokirixi.docx" TargetMode="External"/><Relationship Id="rId8" Type="http://schemas.openxmlformats.org/officeDocument/2006/relationships/hyperlink" Target="https://docs.google.com/document/d/1qXybNh20coig8s47Tkfl-aOXElC12afkKEr53mh9yMo/edit?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X7uvC34jy/W3O7cIeH5nv1ucQ==">CgMxLjAyDmguZXI2ajdidGcyNDc3Mg5oLm1iZ2pzMnFsaHpxZjIOaC5teW53azdycDBxMzUyDmguYmZyNmt2b2NlcWM1Mg5oLjdjcXB4emZ1MGF4ZjIOaC5lOWw2aDJmaDQ1ZjQyDmguMXE2ZGFubzZ5dW9lOAByITFJUUhDczFoSURFeE5OUjROSzBPTmVEQVc1UFFMcHA3bw==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